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53B9" w:rsidRDefault="00B353B9" w:rsidP="00BC3E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923925" cy="1040786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iningWeek_colo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949" cy="1056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>У Вас есть фотоаппарат?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>Тогда самое время принять участие в фотоконкурсе.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</w:t>
      </w:r>
      <w:r w:rsidR="00B353B9" w:rsidRPr="00A42226">
        <w:rPr>
          <w:rFonts w:cs="TimesNewRomanPSMT"/>
          <w:color w:val="000000"/>
          <w:sz w:val="24"/>
          <w:szCs w:val="24"/>
          <w:lang w:val="ru-RU"/>
        </w:rPr>
        <w:t>1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-й фотоконкурс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"9 х 12" </w:t>
      </w:r>
      <w:r>
        <w:rPr>
          <w:rFonts w:ascii="TimesNewRomanPSMT" w:hAnsi="TimesNewRomanPSMT" w:cs="TimesNewRomanPSMT"/>
          <w:color w:val="000000"/>
          <w:sz w:val="24"/>
          <w:szCs w:val="24"/>
        </w:rPr>
        <w:t>проводится в ходе подготовки к 1</w:t>
      </w:r>
      <w:r w:rsidR="00A42226" w:rsidRPr="00A42226">
        <w:rPr>
          <w:rFonts w:cs="TimesNewRomanPSMT"/>
          <w:color w:val="000000"/>
          <w:sz w:val="24"/>
          <w:szCs w:val="24"/>
          <w:lang w:val="ru-RU"/>
        </w:rPr>
        <w:t>9</w:t>
      </w:r>
      <w:r>
        <w:rPr>
          <w:rFonts w:ascii="TimesNewRomanPSMT" w:hAnsi="TimesNewRomanPSMT" w:cs="TimesNewRomanPSMT"/>
          <w:color w:val="000000"/>
          <w:sz w:val="24"/>
          <w:szCs w:val="24"/>
        </w:rPr>
        <w:t>-й Международной выставке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технологий и оборудования для горно-металлургического комплекса и рационального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использования недр «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Mining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Week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Kazakhstan’202</w:t>
      </w:r>
      <w:proofErr w:type="spellEnd"/>
      <w:r w:rsidR="00A42226" w:rsidRPr="00A42226">
        <w:rPr>
          <w:rFonts w:cs="TimesNewRomanPSMT"/>
          <w:color w:val="000000"/>
          <w:sz w:val="24"/>
          <w:szCs w:val="24"/>
          <w:lang w:val="ru-RU"/>
        </w:rPr>
        <w:t>4</w:t>
      </w:r>
      <w:r>
        <w:rPr>
          <w:rFonts w:ascii="TimesNewRomanPSMT" w:hAnsi="TimesNewRomanPSMT" w:cs="TimesNewRomanPSMT"/>
          <w:color w:val="000000"/>
          <w:sz w:val="24"/>
          <w:szCs w:val="24"/>
        </w:rPr>
        <w:t>».</w:t>
      </w:r>
    </w:p>
    <w:p w:rsidR="00BC3E79" w:rsidRPr="00A42226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В рамках данного проекта на Интернет-порталах </w:t>
      </w:r>
      <w:proofErr w:type="spellStart"/>
      <w:r w:rsidR="00A42226" w:rsidRPr="00A42226">
        <w:rPr>
          <w:rFonts w:ascii="TimesNewRomanPSMT" w:hAnsi="TimesNewRomanPSMT" w:cs="TimesNewRomanPSMT"/>
          <w:color w:val="0000FF"/>
          <w:sz w:val="24"/>
          <w:szCs w:val="24"/>
        </w:rPr>
        <w:t>https</w:t>
      </w:r>
      <w:proofErr w:type="spellEnd"/>
      <w:r w:rsidR="00A42226" w:rsidRPr="00A42226">
        <w:rPr>
          <w:rFonts w:ascii="TimesNewRomanPSMT" w:hAnsi="TimesNewRomanPSMT" w:cs="TimesNewRomanPSMT"/>
          <w:color w:val="0000FF"/>
          <w:sz w:val="24"/>
          <w:szCs w:val="24"/>
        </w:rPr>
        <w:t>://</w:t>
      </w:r>
      <w:proofErr w:type="spellStart"/>
      <w:r w:rsidR="00A42226" w:rsidRPr="00A42226">
        <w:rPr>
          <w:rFonts w:ascii="TimesNewRomanPSMT" w:hAnsi="TimesNewRomanPSMT" w:cs="TimesNewRomanPSMT"/>
          <w:color w:val="0000FF"/>
          <w:sz w:val="24"/>
          <w:szCs w:val="24"/>
        </w:rPr>
        <w:t>www.infonedra.kz</w:t>
      </w:r>
      <w:proofErr w:type="spellEnd"/>
      <w:r w:rsidR="00A42226" w:rsidRPr="00A42226">
        <w:rPr>
          <w:rFonts w:ascii="TimesNewRomanPSMT" w:hAnsi="TimesNewRomanPSMT" w:cs="TimesNewRomanPSMT"/>
          <w:color w:val="0000FF"/>
          <w:sz w:val="24"/>
          <w:szCs w:val="24"/>
        </w:rPr>
        <w:t>/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hyperlink r:id="rId5" w:history="1">
        <w:proofErr w:type="spellStart"/>
        <w:r w:rsidR="00A42226" w:rsidRPr="00783DE1">
          <w:rPr>
            <w:rStyle w:val="a3"/>
            <w:rFonts w:ascii="TimesNewRomanPSMT" w:hAnsi="TimesNewRomanPSMT" w:cs="TimesNewRomanPSMT"/>
            <w:sz w:val="24"/>
            <w:szCs w:val="24"/>
          </w:rPr>
          <w:t>https</w:t>
        </w:r>
        <w:proofErr w:type="spellEnd"/>
        <w:r w:rsidR="00A42226" w:rsidRPr="00783DE1">
          <w:rPr>
            <w:rStyle w:val="a3"/>
            <w:rFonts w:ascii="TimesNewRomanPSMT" w:hAnsi="TimesNewRomanPSMT" w:cs="TimesNewRomanPSMT"/>
            <w:sz w:val="24"/>
            <w:szCs w:val="24"/>
          </w:rPr>
          <w:t>://</w:t>
        </w:r>
        <w:proofErr w:type="spellStart"/>
        <w:r w:rsidR="00A42226" w:rsidRPr="00783DE1">
          <w:rPr>
            <w:rStyle w:val="a3"/>
            <w:rFonts w:ascii="TimesNewRomanPSMT" w:hAnsi="TimesNewRomanPSMT" w:cs="TimesNewRomanPSMT"/>
            <w:sz w:val="24"/>
            <w:szCs w:val="24"/>
          </w:rPr>
          <w:t>www.miningweek.kz</w:t>
        </w:r>
        <w:proofErr w:type="spellEnd"/>
        <w:r w:rsidR="00A42226" w:rsidRPr="00783DE1">
          <w:rPr>
            <w:rStyle w:val="a3"/>
            <w:rFonts w:ascii="TimesNewRomanPSMT" w:hAnsi="TimesNewRomanPSMT" w:cs="TimesNewRomanPSMT"/>
            <w:sz w:val="24"/>
            <w:szCs w:val="24"/>
          </w:rPr>
          <w:t>/</w:t>
        </w:r>
        <w:proofErr w:type="spellStart"/>
        <w:r w:rsidR="00A42226" w:rsidRPr="00783DE1">
          <w:rPr>
            <w:rStyle w:val="a3"/>
            <w:rFonts w:ascii="TimesNewRomanPSMT" w:hAnsi="TimesNewRomanPSMT" w:cs="TimesNewRomanPSMT"/>
            <w:sz w:val="24"/>
            <w:szCs w:val="24"/>
          </w:rPr>
          <w:t>ru</w:t>
        </w:r>
        <w:proofErr w:type="spellEnd"/>
        <w:r w:rsidR="00A42226" w:rsidRPr="00783DE1">
          <w:rPr>
            <w:rStyle w:val="a3"/>
            <w:rFonts w:ascii="TimesNewRomanPSMT" w:hAnsi="TimesNewRomanPSMT" w:cs="TimesNewRomanPSMT"/>
            <w:sz w:val="24"/>
            <w:szCs w:val="24"/>
          </w:rPr>
          <w:t>/</w:t>
        </w:r>
        <w:proofErr w:type="spellStart"/>
        <w:r w:rsidR="00A42226" w:rsidRPr="00783DE1">
          <w:rPr>
            <w:rStyle w:val="a3"/>
            <w:rFonts w:ascii="TimesNewRomanPSMT" w:hAnsi="TimesNewRomanPSMT" w:cs="TimesNewRomanPSMT"/>
            <w:sz w:val="24"/>
            <w:szCs w:val="24"/>
          </w:rPr>
          <w:t>index.php</w:t>
        </w:r>
        <w:proofErr w:type="spellEnd"/>
      </w:hyperlink>
      <w:r w:rsidR="00A42226" w:rsidRPr="00A42226">
        <w:rPr>
          <w:rFonts w:cs="TimesNewRomanPSMT"/>
          <w:color w:val="0000FF"/>
          <w:sz w:val="24"/>
          <w:szCs w:val="24"/>
          <w:lang w:val="ru-RU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будут размещены лучшие фотографии, рассказывающие о нелегких буднях специалистов,</w:t>
      </w:r>
      <w:r w:rsidR="00A42226" w:rsidRPr="00A42226">
        <w:rPr>
          <w:rFonts w:cs="TimesNewRomanPSMT"/>
          <w:color w:val="0000FF"/>
          <w:sz w:val="24"/>
          <w:szCs w:val="24"/>
          <w:lang w:val="ru-RU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занятых в горнодобывающей и горно-металлургической отрасли.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Собранный фотоматериал, основу которого составят лучшие конкурсные работы, будут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представлены на выставочной экспозиции «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Mining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Week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Kazakhstan’ 202</w:t>
      </w:r>
      <w:r w:rsidR="00A42226" w:rsidRPr="00A136C2">
        <w:rPr>
          <w:rFonts w:cs="TimesNewRomanPSMT"/>
          <w:color w:val="000000"/>
          <w:sz w:val="24"/>
          <w:szCs w:val="24"/>
          <w:lang w:val="ru-RU"/>
        </w:rPr>
        <w:t>4</w:t>
      </w:r>
      <w:r>
        <w:rPr>
          <w:rFonts w:ascii="TimesNewRomanPSMT" w:hAnsi="TimesNewRomanPSMT" w:cs="TimesNewRomanPSMT"/>
          <w:color w:val="000000"/>
          <w:sz w:val="24"/>
          <w:szCs w:val="24"/>
        </w:rPr>
        <w:t>».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Номинации конкурса: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«Горят мартеновские печи» - </w:t>
      </w:r>
      <w:r>
        <w:rPr>
          <w:rFonts w:ascii="TimesNewRomanPSMT" w:hAnsi="TimesNewRomanPSMT" w:cs="TimesNewRomanPSMT"/>
          <w:color w:val="000000"/>
          <w:sz w:val="24"/>
          <w:szCs w:val="24"/>
        </w:rPr>
        <w:t>фотоработы, отражающие «горячий» труд металлургов.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Это могут быть портреты рабочих, руководителей,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ИТР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и др. Запечатлейте не просто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портрет, а момент, передающий его состояние, настроение во время работы или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технический процесс.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«Черное надежное золото» - </w:t>
      </w:r>
      <w:r>
        <w:rPr>
          <w:rFonts w:ascii="TimesNewRomanPSMT" w:hAnsi="TimesNewRomanPSMT" w:cs="TimesNewRomanPSMT"/>
          <w:color w:val="000000"/>
          <w:sz w:val="24"/>
          <w:szCs w:val="24"/>
        </w:rPr>
        <w:t>фотоработы, отражающие будни людей шахтерского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братства, горные машины, технологии добычи и др.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«Люди идут по свету» - </w:t>
      </w:r>
      <w:r>
        <w:rPr>
          <w:rFonts w:ascii="TimesNewRomanPSMT" w:hAnsi="TimesNewRomanPSMT" w:cs="TimesNewRomanPSMT"/>
          <w:color w:val="000000"/>
          <w:sz w:val="24"/>
          <w:szCs w:val="24"/>
        </w:rPr>
        <w:t>фотоработы геологов, геодезистов, топографов и разведчиков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недр, работа которых немыслима без романтического начала и сурового прагматизма,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преданности выбранному делу и бесконечного, порой на грани самопожертвования,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трудолюбия.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«Сокровища хозяйки медной горы» – </w:t>
      </w:r>
      <w:r>
        <w:rPr>
          <w:rFonts w:ascii="TimesNewRomanPSMT" w:hAnsi="TimesNewRomanPSMT" w:cs="TimesNewRomanPSMT"/>
          <w:color w:val="000000"/>
          <w:sz w:val="24"/>
          <w:szCs w:val="24"/>
        </w:rPr>
        <w:t>фотоработы, отражающие красоту существующих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в мире кристаллов.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Приоритетом является «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ситуационность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» кадра - интересная, любопытная ситуация. Кадр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должен отражать любой момент в работе, быть эмоциональным, запоминающимся,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возможно «напряженным», но оригинальным.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ПОЛОЖЕНИЕ О ФОТОКОНКУРСЕ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1F497D"/>
          <w:sz w:val="24"/>
          <w:szCs w:val="24"/>
        </w:rPr>
        <w:t xml:space="preserve">Организатор: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ТОО «TNT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EXPO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»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F497D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1F497D"/>
          <w:sz w:val="24"/>
          <w:szCs w:val="24"/>
        </w:rPr>
        <w:t>Цели и задачи: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Популяризация профессии работника горнодобывающей и горно-металлургической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отрасли для будущих поколений.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Популяризация природных богатств и недр разных стран мира.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Предоставление возможности творческой реализации.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F497D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1F497D"/>
          <w:sz w:val="24"/>
          <w:szCs w:val="24"/>
        </w:rPr>
        <w:t>Общие критерии: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Соответствие заявленной номинации, теме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Оригинальность идеи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Творческий подход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Качество материалов, предоставленных для участия в конкурсе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1F497D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1F497D"/>
          <w:sz w:val="24"/>
          <w:szCs w:val="24"/>
        </w:rPr>
        <w:t>Категории участников: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«Фотолюбители» - физические лица, профессионально не связанные с фотографией.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«Профессионалы» – фотографы, фотохудожники, фоторепортеры.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1F497D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1F497D"/>
          <w:sz w:val="24"/>
          <w:szCs w:val="24"/>
        </w:rPr>
        <w:lastRenderedPageBreak/>
        <w:t>Регламент конкурса: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1F497D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1F497D"/>
          <w:sz w:val="24"/>
          <w:szCs w:val="24"/>
        </w:rPr>
        <w:t xml:space="preserve">Срок предоставления фотоматериалов до 12:00 часов </w:t>
      </w:r>
      <w:r w:rsidR="00A136C2" w:rsidRPr="00A136C2">
        <w:rPr>
          <w:rFonts w:cs="TimesNewRomanPS-BoldItalicMT"/>
          <w:b/>
          <w:bCs/>
          <w:i/>
          <w:iCs/>
          <w:color w:val="1F497D"/>
          <w:sz w:val="24"/>
          <w:szCs w:val="24"/>
          <w:lang w:val="ru-RU"/>
        </w:rPr>
        <w:t>03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1F497D"/>
          <w:sz w:val="24"/>
          <w:szCs w:val="24"/>
        </w:rPr>
        <w:t xml:space="preserve"> </w:t>
      </w:r>
      <w:r w:rsidR="00A136C2">
        <w:rPr>
          <w:rFonts w:cs="TimesNewRomanPS-BoldItalicMT"/>
          <w:b/>
          <w:bCs/>
          <w:i/>
          <w:iCs/>
          <w:color w:val="1F497D"/>
          <w:sz w:val="24"/>
          <w:szCs w:val="24"/>
          <w:lang w:val="kk-KZ"/>
        </w:rPr>
        <w:t>июня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1F497D"/>
          <w:sz w:val="24"/>
          <w:szCs w:val="24"/>
        </w:rPr>
        <w:t xml:space="preserve"> 202</w:t>
      </w:r>
      <w:r w:rsidR="00A136C2" w:rsidRPr="00A136C2">
        <w:rPr>
          <w:rFonts w:cs="TimesNewRomanPS-BoldItalicMT"/>
          <w:b/>
          <w:bCs/>
          <w:i/>
          <w:iCs/>
          <w:color w:val="1F497D"/>
          <w:sz w:val="24"/>
          <w:szCs w:val="24"/>
          <w:lang w:val="ru-RU"/>
        </w:rPr>
        <w:t>4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1F497D"/>
          <w:sz w:val="24"/>
          <w:szCs w:val="24"/>
        </w:rPr>
        <w:t>г.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Конкурс проходит в 2 этапа: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1 этап </w:t>
      </w:r>
      <w:r>
        <w:rPr>
          <w:rFonts w:ascii="TimesNewRomanPSMT" w:hAnsi="TimesNewRomanPSMT" w:cs="TimesNewRomanPSMT"/>
          <w:color w:val="000000"/>
          <w:sz w:val="24"/>
          <w:szCs w:val="24"/>
        </w:rPr>
        <w:t>– предварительный отбор (до 15 мая 202</w:t>
      </w:r>
      <w:r w:rsidR="00A136C2">
        <w:rPr>
          <w:rFonts w:ascii="TimesNewRomanPSMT" w:hAnsi="TimesNewRomanPSMT" w:cs="TimesNewRomanPSMT"/>
          <w:color w:val="000000"/>
          <w:sz w:val="24"/>
          <w:szCs w:val="24"/>
          <w:lang w:val="kk-KZ"/>
        </w:rPr>
        <w:t>4</w:t>
      </w:r>
      <w:r>
        <w:rPr>
          <w:rFonts w:ascii="TimesNewRomanPSMT" w:hAnsi="TimesNewRomanPSMT" w:cs="TimesNewRomanPSMT"/>
          <w:color w:val="000000"/>
          <w:sz w:val="24"/>
          <w:szCs w:val="24"/>
        </w:rPr>
        <w:t>г.). Отбираются работы для участия в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конкурсе. Отсеиваются работы, не отвечающие требованиям конкурса, заявленной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номинации и теме, техническому качеству. Оценивает жюри конкурса.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2 этап </w:t>
      </w:r>
      <w:r>
        <w:rPr>
          <w:rFonts w:ascii="TimesNewRomanPSMT" w:hAnsi="TimesNewRomanPSMT" w:cs="TimesNewRomanPSMT"/>
          <w:color w:val="000000"/>
          <w:sz w:val="24"/>
          <w:szCs w:val="24"/>
        </w:rPr>
        <w:t>– Интернет-голосование (сроки проведения Интернет-голосования - 1 месяц,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 16 мая 202</w:t>
      </w:r>
      <w:r w:rsidR="00A136C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4</w:t>
      </w:r>
      <w:r>
        <w:rPr>
          <w:rFonts w:ascii="TimesNewRomanPSMT" w:hAnsi="TimesNewRomanPSMT" w:cs="TimesNewRomanPSMT"/>
          <w:color w:val="000000"/>
          <w:sz w:val="24"/>
          <w:szCs w:val="24"/>
        </w:rPr>
        <w:t>г. по 17 июня 202</w:t>
      </w:r>
      <w:r w:rsidR="00A136C2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4</w:t>
      </w:r>
      <w:r>
        <w:rPr>
          <w:rFonts w:ascii="TimesNewRomanPSMT" w:hAnsi="TimesNewRomanPSMT" w:cs="TimesNewRomanPSMT"/>
          <w:color w:val="000000"/>
          <w:sz w:val="24"/>
          <w:szCs w:val="24"/>
        </w:rPr>
        <w:t>г.).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Для участия в Интернет-голосование допускаются фотоработы, прошедшие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предварительный отбор. Интернет-голосование будет проходить на официальном сайте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выставки </w:t>
      </w:r>
      <w:hyperlink r:id="rId6" w:history="1">
        <w:proofErr w:type="spellStart"/>
        <w:r w:rsidR="00A136C2" w:rsidRPr="00783DE1">
          <w:rPr>
            <w:rStyle w:val="a3"/>
            <w:rFonts w:ascii="TimesNewRomanPSMT" w:hAnsi="TimesNewRomanPSMT" w:cs="TimesNewRomanPSMT"/>
            <w:sz w:val="24"/>
            <w:szCs w:val="24"/>
          </w:rPr>
          <w:t>https</w:t>
        </w:r>
        <w:proofErr w:type="spellEnd"/>
        <w:r w:rsidR="00A136C2" w:rsidRPr="00783DE1">
          <w:rPr>
            <w:rStyle w:val="a3"/>
            <w:rFonts w:ascii="TimesNewRomanPSMT" w:hAnsi="TimesNewRomanPSMT" w:cs="TimesNewRomanPSMT"/>
            <w:sz w:val="24"/>
            <w:szCs w:val="24"/>
          </w:rPr>
          <w:t>://</w:t>
        </w:r>
        <w:proofErr w:type="spellStart"/>
        <w:r w:rsidR="00A136C2" w:rsidRPr="00783DE1">
          <w:rPr>
            <w:rStyle w:val="a3"/>
            <w:rFonts w:ascii="TimesNewRomanPSMT" w:hAnsi="TimesNewRomanPSMT" w:cs="TimesNewRomanPSMT"/>
            <w:sz w:val="24"/>
            <w:szCs w:val="24"/>
          </w:rPr>
          <w:t>www.miningweek.kz</w:t>
        </w:r>
        <w:proofErr w:type="spellEnd"/>
        <w:r w:rsidR="00A136C2" w:rsidRPr="00783DE1">
          <w:rPr>
            <w:rStyle w:val="a3"/>
            <w:rFonts w:ascii="TimesNewRomanPSMT" w:hAnsi="TimesNewRomanPSMT" w:cs="TimesNewRomanPSMT"/>
            <w:sz w:val="24"/>
            <w:szCs w:val="24"/>
          </w:rPr>
          <w:t>/</w:t>
        </w:r>
        <w:proofErr w:type="spellStart"/>
        <w:r w:rsidR="00A136C2" w:rsidRPr="00783DE1">
          <w:rPr>
            <w:rStyle w:val="a3"/>
            <w:rFonts w:ascii="TimesNewRomanPSMT" w:hAnsi="TimesNewRomanPSMT" w:cs="TimesNewRomanPSMT"/>
            <w:sz w:val="24"/>
            <w:szCs w:val="24"/>
          </w:rPr>
          <w:t>ru</w:t>
        </w:r>
        <w:proofErr w:type="spellEnd"/>
        <w:r w:rsidR="00A136C2" w:rsidRPr="00783DE1">
          <w:rPr>
            <w:rStyle w:val="a3"/>
            <w:rFonts w:ascii="TimesNewRomanPSMT" w:hAnsi="TimesNewRomanPSMT" w:cs="TimesNewRomanPSMT"/>
            <w:sz w:val="24"/>
            <w:szCs w:val="24"/>
          </w:rPr>
          <w:t>/</w:t>
        </w:r>
        <w:proofErr w:type="spellStart"/>
        <w:r w:rsidR="00A136C2" w:rsidRPr="00783DE1">
          <w:rPr>
            <w:rStyle w:val="a3"/>
            <w:rFonts w:ascii="TimesNewRomanPSMT" w:hAnsi="TimesNewRomanPSMT" w:cs="TimesNewRomanPSMT"/>
            <w:sz w:val="24"/>
            <w:szCs w:val="24"/>
          </w:rPr>
          <w:t>index.php</w:t>
        </w:r>
        <w:proofErr w:type="spellEnd"/>
      </w:hyperlink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Результаты Интернет-голосования вступят в силу после их утверждения жюри.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УСЛОВИЯ КОНКУРСА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1F497D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1F497D"/>
          <w:sz w:val="24"/>
          <w:szCs w:val="24"/>
        </w:rPr>
        <w:t>Участие в конкурсе для авторов фоторабот – бесплатное.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Для участия в Фотоконкурсе необходимо подать заявку по установленной форме в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оргкомитет Фотоконкурса.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Все заявки должны сопровождаться спецификацией (имя, фамилия автора, год рождения,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домашний адрес, контактный телефон, название работ(ы).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Вся личная информация Участника, будет использоваться исключительно в связи с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настоящим Конкурсом, и не будет предоставляться никаким третьим лицам для целей, не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связанных с Конкурсом.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На конкурс принимают работы, выполненные в технике фотографии.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Каждый автор может предоставить фотоработы по каждой из номинаций, но общее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количество должно быть не более 4-х работ.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Все работы, предоставленные на конкурс, должны быть подписаны – фамилия автора,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номинация, название работы, краткое описание фотографии: кто или что отображено на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фото; где и когда сделан снимок.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Фотографии могут быть как цветными, так и черно-белыми.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На конкурс должны быть предоставлены, как оригиналы фотографий, так и версии для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предварительного просмотра в цифровом формате.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Требования к версии для предварительного просмотра: формат –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JPG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размер –</w:t>
      </w:r>
    </w:p>
    <w:p w:rsidR="00BC3E79" w:rsidRPr="00A136C2" w:rsidRDefault="00BC3E79" w:rsidP="00BC3E79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FF"/>
          <w:sz w:val="24"/>
          <w:szCs w:val="24"/>
          <w:lang w:val="ru-RU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800*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600pix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 Фотографии высылаются на E-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mail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: </w:t>
      </w:r>
      <w:proofErr w:type="spellStart"/>
      <w:r>
        <w:rPr>
          <w:rFonts w:ascii="TimesNewRomanPSMT" w:hAnsi="TimesNewRomanPSMT" w:cs="TimesNewRomanPSMT"/>
          <w:color w:val="0000FF"/>
          <w:sz w:val="24"/>
          <w:szCs w:val="24"/>
        </w:rPr>
        <w:t>mintek@tntexpo</w:t>
      </w:r>
      <w:proofErr w:type="spellEnd"/>
      <w:r>
        <w:rPr>
          <w:rFonts w:ascii="TimesNewRomanPSMT" w:hAnsi="TimesNewRomanPSMT" w:cs="TimesNewRomanPSMT"/>
          <w:color w:val="0000FF"/>
          <w:sz w:val="24"/>
          <w:szCs w:val="24"/>
        </w:rPr>
        <w:t>.</w:t>
      </w:r>
      <w:proofErr w:type="spellStart"/>
      <w:r w:rsidR="00A136C2">
        <w:rPr>
          <w:rFonts w:cs="TimesNewRomanPSMT"/>
          <w:color w:val="0000FF"/>
          <w:sz w:val="24"/>
          <w:szCs w:val="24"/>
          <w:lang w:val="en-US"/>
        </w:rPr>
        <w:t>kz</w:t>
      </w:r>
      <w:proofErr w:type="spellEnd"/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Требования к оригиналу: формат –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JPG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размер – 1795*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2398pix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(15,2*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20,3см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).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На E-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mail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: </w:t>
      </w:r>
      <w:proofErr w:type="spellStart"/>
      <w:r>
        <w:rPr>
          <w:rFonts w:ascii="TimesNewRomanPSMT" w:hAnsi="TimesNewRomanPSMT" w:cs="TimesNewRomanPSMT"/>
          <w:color w:val="0000FF"/>
          <w:sz w:val="24"/>
          <w:szCs w:val="24"/>
        </w:rPr>
        <w:t>mintek@tntexpo</w:t>
      </w:r>
      <w:proofErr w:type="spellEnd"/>
      <w:r>
        <w:rPr>
          <w:rFonts w:ascii="TimesNewRomanPSMT" w:hAnsi="TimesNewRomanPSMT" w:cs="TimesNewRomanPSMT"/>
          <w:color w:val="0000FF"/>
          <w:sz w:val="24"/>
          <w:szCs w:val="24"/>
        </w:rPr>
        <w:t>.</w:t>
      </w:r>
      <w:proofErr w:type="spellStart"/>
      <w:r w:rsidR="00A136C2">
        <w:rPr>
          <w:rFonts w:cs="TimesNewRomanPSMT"/>
          <w:color w:val="0000FF"/>
          <w:sz w:val="24"/>
          <w:szCs w:val="24"/>
          <w:lang w:val="en-US"/>
        </w:rPr>
        <w:t>kz</w:t>
      </w:r>
      <w:proofErr w:type="spellEnd"/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высылается ссылка для скачивания фоторабот.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Не принимаются оригиналы фотографий: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с датой в углу фотографии, с впечатанным копирайтом, фоновой подложкой, «водяными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знаками» и различными большими надписями,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одинаковые фотографии в разном цветовом решении, т.е. один кадр в цветном, а другой в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ч/б исполнении, а также схожие фотографии.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Не накладывайте подписи на фотографии. Фотографии с посторонними надписями в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конкурсе не участвуют.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 конкурсу не допускаются коллажи и искусственно смоделированные изображения.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Допускается ретуширование фотографий, применение цифровых светофильтров и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совмещение фотографий с различной экспозицией 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HDR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).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Организаторы оставляют за собой право отказать заявителю в участии в конкурсе из-за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неудовлетворительного качества фотографий.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На конкурс не принимают работы, содержащие элементы насилия, расовой, национальной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или религиозной нетерпимости, а также фотографии обнаженной натуры.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Участник гарантирует свое авторство на публикуемую Фотографию, следовательно,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ответственность за предоставленную фотографию несет непосредственно Участник. В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случае возникновения каких-либо претензий со стороны третьих лиц в отношении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указанной Фотографии, она снимается с публикации, обязательства по урегулированию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возникшего конфликта ложатся исключительно на Участника.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Участники фотоконкурса предоставляют Организатору право использования конкурсных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работ в целях популяризации фотоконкурса.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Принимая участие в Фотоконкурсе, Участник дает согласие на публикацию своей работы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и на дальнейшее ее использование в иных проектах Организатора без дополнительного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согласования с ним.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Фотоконкурс преследует только социально-значимые цели, описанные в целях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фотоконкурса.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Предварительно отобранные работы будут выставлены на выставке (стадион Шахтер,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спорткомплекс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Жастар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).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Процедура оценки: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Каждая фоторабота получит комплексную оценку, которая будет складываться из мнения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жюри конкурса, состоящего из представителей компании ТОО «TNT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EXPO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» и партнеров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конкурса, и результатов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on-line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голосования.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Жюри конкурса отбирает 16 лучших работ и затем определяет 3 призовых места. Мнения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и решения жюри являются окончательными и не подлежат обсуждению и обжалованию.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Присланные на конкурс работы не рецензируются и по окончании конкурса не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возвращаются.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Информация о финалистах (номинантах) размещается на сайте </w:t>
      </w:r>
      <w:hyperlink r:id="rId7" w:history="1">
        <w:proofErr w:type="spellStart"/>
        <w:r w:rsidR="00A136C2" w:rsidRPr="00783DE1">
          <w:rPr>
            <w:rStyle w:val="a3"/>
            <w:rFonts w:ascii="TimesNewRomanPSMT" w:hAnsi="TimesNewRomanPSMT" w:cs="TimesNewRomanPSMT"/>
            <w:sz w:val="24"/>
            <w:szCs w:val="24"/>
          </w:rPr>
          <w:t>https</w:t>
        </w:r>
        <w:proofErr w:type="spellEnd"/>
        <w:r w:rsidR="00A136C2" w:rsidRPr="00783DE1">
          <w:rPr>
            <w:rStyle w:val="a3"/>
            <w:rFonts w:ascii="TimesNewRomanPSMT" w:hAnsi="TimesNewRomanPSMT" w:cs="TimesNewRomanPSMT"/>
            <w:sz w:val="24"/>
            <w:szCs w:val="24"/>
          </w:rPr>
          <w:t>://</w:t>
        </w:r>
        <w:proofErr w:type="spellStart"/>
        <w:r w:rsidR="00A136C2" w:rsidRPr="00783DE1">
          <w:rPr>
            <w:rStyle w:val="a3"/>
            <w:rFonts w:ascii="TimesNewRomanPSMT" w:hAnsi="TimesNewRomanPSMT" w:cs="TimesNewRomanPSMT"/>
            <w:sz w:val="24"/>
            <w:szCs w:val="24"/>
          </w:rPr>
          <w:t>www.miningweek.kz</w:t>
        </w:r>
        <w:proofErr w:type="spellEnd"/>
        <w:r w:rsidR="00A136C2" w:rsidRPr="00783DE1">
          <w:rPr>
            <w:rStyle w:val="a3"/>
            <w:rFonts w:ascii="TimesNewRomanPSMT" w:hAnsi="TimesNewRomanPSMT" w:cs="TimesNewRomanPSMT"/>
            <w:sz w:val="24"/>
            <w:szCs w:val="24"/>
          </w:rPr>
          <w:t>/</w:t>
        </w:r>
        <w:proofErr w:type="spellStart"/>
        <w:r w:rsidR="00A136C2" w:rsidRPr="00783DE1">
          <w:rPr>
            <w:rStyle w:val="a3"/>
            <w:rFonts w:ascii="TimesNewRomanPSMT" w:hAnsi="TimesNewRomanPSMT" w:cs="TimesNewRomanPSMT"/>
            <w:sz w:val="24"/>
            <w:szCs w:val="24"/>
          </w:rPr>
          <w:t>ru</w:t>
        </w:r>
        <w:proofErr w:type="spellEnd"/>
        <w:r w:rsidR="00A136C2" w:rsidRPr="00783DE1">
          <w:rPr>
            <w:rStyle w:val="a3"/>
            <w:rFonts w:ascii="TimesNewRomanPSMT" w:hAnsi="TimesNewRomanPSMT" w:cs="TimesNewRomanPSMT"/>
            <w:sz w:val="24"/>
            <w:szCs w:val="24"/>
          </w:rPr>
          <w:t>/</w:t>
        </w:r>
        <w:proofErr w:type="spellStart"/>
        <w:r w:rsidR="00A136C2" w:rsidRPr="00783DE1">
          <w:rPr>
            <w:rStyle w:val="a3"/>
            <w:rFonts w:ascii="TimesNewRomanPSMT" w:hAnsi="TimesNewRomanPSMT" w:cs="TimesNewRomanPSMT"/>
            <w:sz w:val="24"/>
            <w:szCs w:val="24"/>
          </w:rPr>
          <w:t>index.php</w:t>
        </w:r>
        <w:proofErr w:type="spellEnd"/>
      </w:hyperlink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Кроме того, участники конкурса, вышедшие в финал, будут уведомлены об этом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Организатором в течение 3-5 рабочих дней после подведения итогов по контактному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телефону или указанному в Заявке электронному адресу.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Максимальное количество финалистов (номинантов) фотоконкурса – 16 человек.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Финалистам конкурса будут вручены памятные дипломы, а победителям – ценные призы.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Награждение победителей состоится 2</w:t>
      </w:r>
      <w:r w:rsidR="008527C1" w:rsidRPr="008527C1">
        <w:rPr>
          <w:rFonts w:cs="TimesNewRomanPSMT"/>
          <w:color w:val="000000"/>
          <w:sz w:val="24"/>
          <w:szCs w:val="24"/>
          <w:lang w:val="ru-RU"/>
        </w:rPr>
        <w:t>6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июня 202</w:t>
      </w:r>
      <w:r w:rsidR="008527C1" w:rsidRPr="008527C1">
        <w:rPr>
          <w:rFonts w:cs="TimesNewRomanPSMT"/>
          <w:color w:val="000000"/>
          <w:sz w:val="24"/>
          <w:szCs w:val="24"/>
          <w:lang w:val="ru-RU"/>
        </w:rPr>
        <w:t>4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на вечернем приеме, посвященном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</w:t>
      </w:r>
      <w:r w:rsidR="008527C1" w:rsidRPr="008527C1">
        <w:rPr>
          <w:rFonts w:cs="TimesNewRomanPSMT"/>
          <w:color w:val="000000"/>
          <w:sz w:val="24"/>
          <w:szCs w:val="24"/>
          <w:lang w:val="ru-RU"/>
        </w:rPr>
        <w:t>9</w:t>
      </w:r>
      <w:r>
        <w:rPr>
          <w:rFonts w:ascii="TimesNewRomanPSMT" w:hAnsi="TimesNewRomanPSMT" w:cs="TimesNewRomanPSMT"/>
          <w:color w:val="000000"/>
          <w:sz w:val="24"/>
          <w:szCs w:val="24"/>
        </w:rPr>
        <w:t>-й Международной выставке «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Mining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Week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Kazakhstan’202</w:t>
      </w:r>
      <w:proofErr w:type="spellEnd"/>
      <w:r w:rsidR="008527C1" w:rsidRPr="008527C1">
        <w:rPr>
          <w:rFonts w:cs="TimesNewRomanPSMT"/>
          <w:color w:val="000000"/>
          <w:sz w:val="24"/>
          <w:szCs w:val="24"/>
          <w:lang w:val="ru-RU"/>
        </w:rPr>
        <w:t>4</w:t>
      </w:r>
      <w:r>
        <w:rPr>
          <w:rFonts w:ascii="TimesNewRomanPSMT" w:hAnsi="TimesNewRomanPSMT" w:cs="TimesNewRomanPSMT"/>
          <w:color w:val="000000"/>
          <w:sz w:val="24"/>
          <w:szCs w:val="24"/>
        </w:rPr>
        <w:t>».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Приз вручается лично победителю. В случае его отсутствия приз третьим лицам не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передается, а высылается по почте на сообщенный заранее адрес.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Победитель самостоятельно оплачивает расходы на участие в награждении.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Работы победителей конкурса поступают в фонд ТОО «TNT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EXPO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».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Выплата денежного эквивалента стоимости призов или замена их на другие призы не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допускается.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Организатор оставляет за собой право не вступать в письменные переговоры либо иные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контакты с Участниками Конкурса.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Организатор вправе изменять условия, правила и сроки проведения конкурса в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одностороннем порядке. А также снимать и/или удалять с конкурса работы в случае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нарушения Участником настоящих правил.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Участники конкурса согласны самостоятельно отслеживать изменения в Правилах,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опубликованные на сайте </w:t>
      </w:r>
      <w:hyperlink r:id="rId8" w:history="1">
        <w:proofErr w:type="spellStart"/>
        <w:r w:rsidR="008527C1" w:rsidRPr="00783DE1">
          <w:rPr>
            <w:rStyle w:val="a3"/>
            <w:rFonts w:ascii="TimesNewRomanPSMT" w:hAnsi="TimesNewRomanPSMT" w:cs="TimesNewRomanPSMT"/>
            <w:sz w:val="24"/>
            <w:szCs w:val="24"/>
          </w:rPr>
          <w:t>https</w:t>
        </w:r>
        <w:proofErr w:type="spellEnd"/>
        <w:r w:rsidR="008527C1" w:rsidRPr="00783DE1">
          <w:rPr>
            <w:rStyle w:val="a3"/>
            <w:rFonts w:ascii="TimesNewRomanPSMT" w:hAnsi="TimesNewRomanPSMT" w:cs="TimesNewRomanPSMT"/>
            <w:sz w:val="24"/>
            <w:szCs w:val="24"/>
          </w:rPr>
          <w:t>://</w:t>
        </w:r>
        <w:proofErr w:type="spellStart"/>
        <w:r w:rsidR="008527C1" w:rsidRPr="00783DE1">
          <w:rPr>
            <w:rStyle w:val="a3"/>
            <w:rFonts w:ascii="TimesNewRomanPSMT" w:hAnsi="TimesNewRomanPSMT" w:cs="TimesNewRomanPSMT"/>
            <w:sz w:val="24"/>
            <w:szCs w:val="24"/>
          </w:rPr>
          <w:t>www.miningweek.kz</w:t>
        </w:r>
        <w:proofErr w:type="spellEnd"/>
        <w:r w:rsidR="008527C1" w:rsidRPr="00783DE1">
          <w:rPr>
            <w:rStyle w:val="a3"/>
            <w:rFonts w:ascii="TimesNewRomanPSMT" w:hAnsi="TimesNewRomanPSMT" w:cs="TimesNewRomanPSMT"/>
            <w:sz w:val="24"/>
            <w:szCs w:val="24"/>
          </w:rPr>
          <w:t>/</w:t>
        </w:r>
        <w:proofErr w:type="spellStart"/>
        <w:r w:rsidR="008527C1" w:rsidRPr="00783DE1">
          <w:rPr>
            <w:rStyle w:val="a3"/>
            <w:rFonts w:ascii="TimesNewRomanPSMT" w:hAnsi="TimesNewRomanPSMT" w:cs="TimesNewRomanPSMT"/>
            <w:sz w:val="24"/>
            <w:szCs w:val="24"/>
          </w:rPr>
          <w:t>ru</w:t>
        </w:r>
        <w:proofErr w:type="spellEnd"/>
        <w:r w:rsidR="008527C1" w:rsidRPr="00783DE1">
          <w:rPr>
            <w:rStyle w:val="a3"/>
            <w:rFonts w:ascii="TimesNewRomanPSMT" w:hAnsi="TimesNewRomanPSMT" w:cs="TimesNewRomanPSMT"/>
            <w:sz w:val="24"/>
            <w:szCs w:val="24"/>
          </w:rPr>
          <w:t>/</w:t>
        </w:r>
        <w:proofErr w:type="spellStart"/>
        <w:r w:rsidR="008527C1" w:rsidRPr="00783DE1">
          <w:rPr>
            <w:rStyle w:val="a3"/>
            <w:rFonts w:ascii="TimesNewRomanPSMT" w:hAnsi="TimesNewRomanPSMT" w:cs="TimesNewRomanPSMT"/>
            <w:sz w:val="24"/>
            <w:szCs w:val="24"/>
          </w:rPr>
          <w:t>index.php</w:t>
        </w:r>
        <w:proofErr w:type="spellEnd"/>
      </w:hyperlink>
      <w:r w:rsidR="008527C1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BC3E79" w:rsidRDefault="00BC3E79" w:rsidP="00BC3E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Факт Участия в Конкурсе подразумевает, что Участник конкурса ознакомлен и согласен со</w:t>
      </w:r>
    </w:p>
    <w:p w:rsidR="00BC3E79" w:rsidRPr="00B353B9" w:rsidRDefault="00BC3E79" w:rsidP="00BC3E79">
      <w:pPr>
        <w:rPr>
          <w:lang w:val="en-US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всеми Правилами данного Конкурса и принимает все условия.</w:t>
      </w:r>
      <w:bookmarkStart w:id="0" w:name="_GoBack"/>
      <w:bookmarkEnd w:id="0"/>
    </w:p>
    <w:sectPr w:rsidR="00BC3E79" w:rsidRPr="00B353B9" w:rsidSect="00B353B9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79"/>
    <w:rsid w:val="008527C1"/>
    <w:rsid w:val="00A136C2"/>
    <w:rsid w:val="00A42226"/>
    <w:rsid w:val="00B353B9"/>
    <w:rsid w:val="00BC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2578B"/>
  <w15:chartTrackingRefBased/>
  <w15:docId w15:val="{1AD71014-6FD5-4230-8219-1BBB6FAE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22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42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ingweek.kz/ru/index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iningweek.kz/ru/index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ingweek.kz/ru/index.php" TargetMode="External"/><Relationship Id="rId5" Type="http://schemas.openxmlformats.org/officeDocument/2006/relationships/hyperlink" Target="https://www.miningweek.kz/ru/index.php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1244</Words>
  <Characters>7097</Characters>
  <Application>Microsoft Office Word</Application>
  <DocSecurity>0</DocSecurity>
  <Lines>59</Lines>
  <Paragraphs>16</Paragraphs>
  <ScaleCrop>false</ScaleCrop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Болдырева</dc:creator>
  <cp:keywords/>
  <dc:description/>
  <cp:lastModifiedBy>Юлия Болдырева</cp:lastModifiedBy>
  <cp:revision>5</cp:revision>
  <dcterms:created xsi:type="dcterms:W3CDTF">2024-04-18T09:17:00Z</dcterms:created>
  <dcterms:modified xsi:type="dcterms:W3CDTF">2024-04-18T10:04:00Z</dcterms:modified>
</cp:coreProperties>
</file>